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jc w:val="center"/>
        <w:tblInd w:w="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6060"/>
      </w:tblGrid>
      <w:tr w:rsidR="00AF4172" w:rsidRPr="008A2ABD" w:rsidTr="00AC61EE">
        <w:trPr>
          <w:jc w:val="center"/>
        </w:trPr>
        <w:tc>
          <w:tcPr>
            <w:tcW w:w="1746" w:type="dxa"/>
          </w:tcPr>
          <w:p w:rsidR="00AF4172" w:rsidRPr="007C4F1D" w:rsidRDefault="00AF4172" w:rsidP="00AC61EE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</w:rPr>
            </w:pPr>
            <w:r w:rsidRPr="007C4F1D"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  <w:vertAlign w:val="superscript"/>
                <w:lang w:eastAsia="ru-RU"/>
              </w:rPr>
              <w:drawing>
                <wp:inline distT="0" distB="0" distL="0" distR="0">
                  <wp:extent cx="943479" cy="943708"/>
                  <wp:effectExtent l="19050" t="0" r="9021" b="0"/>
                  <wp:docPr id="3" name="Рисунок 0" descr="tmm1000x1000_2b57478f-e0bd-4de4-91f8-0becd93a8f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m1000x1000_2b57478f-e0bd-4de4-91f8-0becd93a8fb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7392" cy="94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AF4172" w:rsidRPr="007C4F1D" w:rsidRDefault="00AF4172" w:rsidP="00AC61EE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</w:rPr>
            </w:pPr>
            <w:r w:rsidRPr="007C4F1D">
              <w:rPr>
                <w:rFonts w:asciiTheme="majorHAnsi" w:hAnsiTheme="majorHAnsi" w:cs="Consolas"/>
                <w:b/>
                <w:noProof/>
                <w:sz w:val="20"/>
                <w:szCs w:val="20"/>
              </w:rPr>
              <w:t>ТУРОПЕРАТОР «ЯШКИН-ТУР»</w:t>
            </w:r>
          </w:p>
          <w:p w:rsidR="00AF4172" w:rsidRPr="007C4F1D" w:rsidRDefault="00AF4172" w:rsidP="00AC61EE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</w:rPr>
            </w:pPr>
            <w:r w:rsidRPr="007C4F1D">
              <w:rPr>
                <w:rFonts w:asciiTheme="majorHAnsi" w:hAnsiTheme="majorHAnsi" w:cs="Consolas"/>
                <w:b/>
                <w:noProof/>
                <w:sz w:val="20"/>
                <w:szCs w:val="20"/>
              </w:rPr>
              <w:t>реестровый номер РТО 019763</w:t>
            </w:r>
          </w:p>
          <w:p w:rsidR="00AF4172" w:rsidRPr="007C4F1D" w:rsidRDefault="008A2ABD" w:rsidP="00AC61EE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</w:rPr>
            </w:pPr>
            <w:hyperlink r:id="rId8" w:history="1">
              <w:r w:rsidR="00AF4172" w:rsidRPr="007C4F1D">
                <w:rPr>
                  <w:rStyle w:val="a6"/>
                  <w:rFonts w:asciiTheme="majorHAnsi" w:hAnsiTheme="majorHAnsi" w:cs="Consolas"/>
                  <w:noProof/>
                  <w:sz w:val="20"/>
                  <w:szCs w:val="20"/>
                </w:rPr>
                <w:t>www.yashkin-tour.com</w:t>
              </w:r>
            </w:hyperlink>
            <w:r w:rsidR="00AF4172" w:rsidRPr="007C4F1D">
              <w:rPr>
                <w:rFonts w:asciiTheme="majorHAnsi" w:hAnsiTheme="majorHAnsi" w:cs="Consolas"/>
                <w:b/>
                <w:noProof/>
                <w:sz w:val="20"/>
                <w:szCs w:val="20"/>
              </w:rPr>
              <w:t xml:space="preserve"> </w:t>
            </w:r>
          </w:p>
          <w:p w:rsidR="00AF4172" w:rsidRPr="007C4F1D" w:rsidRDefault="00AF4172" w:rsidP="00AC61EE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</w:rPr>
            </w:pPr>
            <w:r w:rsidRPr="007C4F1D">
              <w:rPr>
                <w:rFonts w:asciiTheme="majorHAnsi" w:hAnsiTheme="majorHAnsi" w:cs="Consolas"/>
                <w:b/>
                <w:noProof/>
                <w:sz w:val="20"/>
                <w:szCs w:val="20"/>
              </w:rPr>
              <w:t>г. Белгород, ул. Конева 2, ТОЦ Солнечный, 2 этаж, офис 7</w:t>
            </w:r>
            <w:r w:rsidR="007C4F1D" w:rsidRPr="007C4F1D">
              <w:rPr>
                <w:rFonts w:asciiTheme="majorHAnsi" w:hAnsiTheme="majorHAnsi" w:cs="Consolas"/>
                <w:b/>
                <w:noProof/>
                <w:sz w:val="20"/>
                <w:szCs w:val="20"/>
              </w:rPr>
              <w:t>0</w:t>
            </w:r>
          </w:p>
          <w:p w:rsidR="00AF4172" w:rsidRPr="007C4F1D" w:rsidRDefault="00AF4172" w:rsidP="00AC61EE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0"/>
                <w:szCs w:val="20"/>
                <w:lang w:val="en-US"/>
              </w:rPr>
            </w:pPr>
            <w:r w:rsidRPr="007C4F1D">
              <w:rPr>
                <w:rFonts w:asciiTheme="majorHAnsi" w:hAnsiTheme="majorHAnsi" w:cs="Consolas"/>
                <w:b/>
                <w:noProof/>
                <w:sz w:val="20"/>
                <w:szCs w:val="20"/>
              </w:rPr>
              <w:t>тел</w:t>
            </w:r>
            <w:r w:rsidRPr="007C4F1D">
              <w:rPr>
                <w:rFonts w:asciiTheme="majorHAnsi" w:hAnsiTheme="majorHAnsi" w:cs="Consolas"/>
                <w:b/>
                <w:noProof/>
                <w:sz w:val="20"/>
                <w:szCs w:val="20"/>
                <w:lang w:val="en-US"/>
              </w:rPr>
              <w:t>. +7(4722)73-00-13, +79205822669, +79803251301</w:t>
            </w:r>
          </w:p>
          <w:p w:rsidR="00AF4172" w:rsidRPr="007C4F1D" w:rsidRDefault="00AF4172" w:rsidP="00AC61EE">
            <w:pPr>
              <w:jc w:val="center"/>
              <w:rPr>
                <w:rFonts w:asciiTheme="majorHAnsi" w:hAnsiTheme="majorHAnsi"/>
                <w:i/>
                <w:sz w:val="20"/>
                <w:szCs w:val="20"/>
                <w:vertAlign w:val="superscript"/>
                <w:lang w:val="en-US"/>
              </w:rPr>
            </w:pPr>
            <w:r w:rsidRPr="007C4F1D">
              <w:rPr>
                <w:rFonts w:asciiTheme="majorHAnsi" w:hAnsiTheme="majorHAnsi" w:cs="Consolas"/>
                <w:b/>
                <w:noProof/>
                <w:sz w:val="20"/>
                <w:szCs w:val="20"/>
                <w:vertAlign w:val="superscript"/>
                <w:lang w:val="en-US"/>
              </w:rPr>
              <w:t xml:space="preserve">e-mail </w:t>
            </w:r>
            <w:hyperlink r:id="rId9" w:history="1">
              <w:r w:rsidRPr="007C4F1D">
                <w:rPr>
                  <w:rStyle w:val="a6"/>
                  <w:rFonts w:asciiTheme="majorHAnsi" w:hAnsiTheme="majorHAnsi" w:cs="Consolas"/>
                  <w:noProof/>
                  <w:sz w:val="20"/>
                  <w:szCs w:val="20"/>
                  <w:vertAlign w:val="superscript"/>
                  <w:lang w:val="en-US"/>
                </w:rPr>
                <w:t>yashkintour.bel@mail.ru</w:t>
              </w:r>
            </w:hyperlink>
          </w:p>
        </w:tc>
      </w:tr>
    </w:tbl>
    <w:p w:rsidR="0031422A" w:rsidRPr="007C4F1D" w:rsidRDefault="0031422A" w:rsidP="0031422A">
      <w:pPr>
        <w:spacing w:after="0" w:line="240" w:lineRule="auto"/>
        <w:ind w:left="360"/>
        <w:jc w:val="both"/>
        <w:rPr>
          <w:rFonts w:asciiTheme="majorHAnsi" w:hAnsiTheme="majorHAnsi"/>
          <w:b/>
          <w:lang w:val="en-US" w:eastAsia="ru-RU"/>
        </w:rPr>
      </w:pPr>
    </w:p>
    <w:p w:rsidR="0031422A" w:rsidRPr="007C4F1D" w:rsidRDefault="0031422A" w:rsidP="0031422A">
      <w:pPr>
        <w:spacing w:after="0" w:line="240" w:lineRule="auto"/>
        <w:ind w:left="360"/>
        <w:jc w:val="center"/>
        <w:rPr>
          <w:rFonts w:asciiTheme="majorHAnsi" w:hAnsiTheme="majorHAnsi" w:cs="Courier New"/>
          <w:b/>
          <w:sz w:val="20"/>
          <w:szCs w:val="20"/>
          <w:lang w:eastAsia="ru-RU"/>
        </w:rPr>
      </w:pPr>
      <w:r w:rsidRPr="007C4F1D">
        <w:rPr>
          <w:rFonts w:asciiTheme="majorHAnsi" w:hAnsiTheme="majorHAnsi" w:cs="Courier New"/>
          <w:b/>
          <w:sz w:val="20"/>
          <w:szCs w:val="20"/>
          <w:lang w:eastAsia="ru-RU"/>
        </w:rPr>
        <w:t>ПРОГРАММА ТУРА</w:t>
      </w:r>
    </w:p>
    <w:p w:rsidR="00D04516" w:rsidRPr="007C4F1D" w:rsidRDefault="00634100" w:rsidP="0031422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="Courier New"/>
          <w:b/>
          <w:sz w:val="20"/>
          <w:szCs w:val="20"/>
          <w:lang w:eastAsia="ru-RU"/>
        </w:rPr>
      </w:pPr>
      <w:r w:rsidRPr="007C4F1D">
        <w:rPr>
          <w:rFonts w:asciiTheme="majorHAnsi" w:hAnsiTheme="majorHAnsi" w:cs="Courier New"/>
          <w:b/>
          <w:sz w:val="20"/>
          <w:szCs w:val="20"/>
          <w:lang w:eastAsia="ru-RU"/>
        </w:rPr>
        <w:t>7</w:t>
      </w:r>
      <w:r w:rsidR="00DD2F97" w:rsidRPr="007C4F1D">
        <w:rPr>
          <w:rFonts w:asciiTheme="majorHAnsi" w:hAnsiTheme="majorHAnsi" w:cs="Courier New"/>
          <w:b/>
          <w:sz w:val="20"/>
          <w:szCs w:val="20"/>
          <w:lang w:eastAsia="ru-RU"/>
        </w:rPr>
        <w:t xml:space="preserve">-00 </w:t>
      </w:r>
      <w:r w:rsidR="00D04516" w:rsidRPr="007C4F1D">
        <w:rPr>
          <w:rFonts w:asciiTheme="majorHAnsi" w:hAnsiTheme="majorHAnsi" w:cs="Courier New"/>
          <w:b/>
          <w:sz w:val="20"/>
          <w:szCs w:val="20"/>
          <w:lang w:eastAsia="ru-RU"/>
        </w:rPr>
        <w:t>Выезд из Белгорода</w:t>
      </w:r>
    </w:p>
    <w:p w:rsidR="004A1662" w:rsidRPr="007C4F1D" w:rsidRDefault="00634100" w:rsidP="0031422A">
      <w:pPr>
        <w:pStyle w:val="a5"/>
        <w:numPr>
          <w:ilvl w:val="0"/>
          <w:numId w:val="10"/>
        </w:numPr>
        <w:spacing w:after="0"/>
        <w:jc w:val="both"/>
        <w:rPr>
          <w:rFonts w:asciiTheme="majorHAnsi" w:hAnsiTheme="majorHAnsi" w:cs="Courier New"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11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 xml:space="preserve">-00 </w:t>
      </w:r>
      <w:r w:rsidR="00653C21" w:rsidRPr="007C4F1D">
        <w:rPr>
          <w:rFonts w:asciiTheme="majorHAnsi" w:hAnsiTheme="majorHAnsi" w:cs="Courier New"/>
          <w:b/>
          <w:sz w:val="20"/>
          <w:szCs w:val="20"/>
        </w:rPr>
        <w:t xml:space="preserve">Прибытие в 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>г. Воронеж</w:t>
      </w:r>
      <w:r w:rsidR="00497350" w:rsidRPr="007C4F1D">
        <w:rPr>
          <w:rFonts w:asciiTheme="majorHAnsi" w:hAnsiTheme="majorHAnsi" w:cs="Courier New"/>
          <w:b/>
          <w:sz w:val="20"/>
          <w:szCs w:val="20"/>
        </w:rPr>
        <w:t>.</w:t>
      </w:r>
      <w:r w:rsidR="00497350" w:rsidRPr="007C4F1D">
        <w:rPr>
          <w:rFonts w:asciiTheme="majorHAnsi" w:hAnsiTheme="majorHAnsi" w:cs="Courier New"/>
          <w:sz w:val="20"/>
          <w:szCs w:val="20"/>
        </w:rPr>
        <w:t xml:space="preserve"> </w:t>
      </w:r>
      <w:r w:rsidR="00497350" w:rsidRPr="007C4F1D">
        <w:rPr>
          <w:rFonts w:asciiTheme="majorHAnsi" w:hAnsiTheme="majorHAnsi" w:cs="Courier New"/>
          <w:b/>
          <w:sz w:val="20"/>
          <w:szCs w:val="20"/>
        </w:rPr>
        <w:t>Посещение Океанариума</w:t>
      </w:r>
      <w:r w:rsidR="00324F1C" w:rsidRPr="007C4F1D">
        <w:rPr>
          <w:rFonts w:asciiTheme="majorHAnsi" w:hAnsiTheme="majorHAnsi" w:cs="Courier New"/>
          <w:sz w:val="20"/>
          <w:szCs w:val="20"/>
        </w:rPr>
        <w:t xml:space="preserve"> (Полярные воды, Леса и степи, Джунгли, Моря и океаны)</w:t>
      </w:r>
      <w:r w:rsidR="00497350" w:rsidRPr="007C4F1D">
        <w:rPr>
          <w:rFonts w:asciiTheme="majorHAnsi" w:hAnsiTheme="majorHAnsi" w:cs="Courier New"/>
          <w:sz w:val="20"/>
          <w:szCs w:val="20"/>
        </w:rPr>
        <w:t>.</w:t>
      </w:r>
      <w:r w:rsidR="00324F1C" w:rsidRPr="007C4F1D">
        <w:rPr>
          <w:rFonts w:asciiTheme="majorHAnsi" w:hAnsiTheme="majorHAnsi" w:cs="Courier New"/>
          <w:sz w:val="20"/>
          <w:szCs w:val="20"/>
        </w:rPr>
        <w:t xml:space="preserve"> </w:t>
      </w:r>
      <w:r w:rsidR="004A1662" w:rsidRPr="007C4F1D">
        <w:rPr>
          <w:rFonts w:asciiTheme="majorHAnsi" w:hAnsiTheme="majorHAnsi" w:cs="Courier New"/>
          <w:sz w:val="20"/>
          <w:szCs w:val="20"/>
        </w:rPr>
        <w:t xml:space="preserve">Воронежский океанариум – единственный в Центральном Черноземье. Общая площадь Воронежского океанариума 4 400 квадратных метров, общий объем воды 1 500 000 литров, количество экспозиционных объектов – 51, объем главного аквариума с акулами 380 000 литров. Воронежскому океанариуму есть чем гордиться и чем удивить посетителей. В коллекции представлено более 300 видов рыб и других животных – рептилий, млекопитающих, беспозвоночных и птиц. Среди них такие редкие виды как: песчаная тигровая акула, гигантская амазонская арапайма, гигантская зеленая карибская мурена, </w:t>
      </w:r>
      <w:proofErr w:type="spellStart"/>
      <w:r w:rsidR="004A1662" w:rsidRPr="007C4F1D">
        <w:rPr>
          <w:rFonts w:asciiTheme="majorHAnsi" w:hAnsiTheme="majorHAnsi" w:cs="Courier New"/>
          <w:sz w:val="20"/>
          <w:szCs w:val="20"/>
        </w:rPr>
        <w:t>окинавская</w:t>
      </w:r>
      <w:proofErr w:type="spellEnd"/>
      <w:r w:rsidR="004A1662" w:rsidRPr="007C4F1D">
        <w:rPr>
          <w:rFonts w:asciiTheme="majorHAnsi" w:hAnsiTheme="majorHAnsi" w:cs="Courier New"/>
          <w:sz w:val="20"/>
          <w:szCs w:val="20"/>
        </w:rPr>
        <w:t xml:space="preserve"> мурена-дракон, грифовая черепаха и черепаха мата-мата, пингвин Гумбольдта и другие. </w:t>
      </w:r>
    </w:p>
    <w:p w:rsidR="004A1662" w:rsidRPr="007C4F1D" w:rsidRDefault="004A1662" w:rsidP="0031422A">
      <w:pPr>
        <w:pStyle w:val="a5"/>
        <w:numPr>
          <w:ilvl w:val="1"/>
          <w:numId w:val="10"/>
        </w:numPr>
        <w:spacing w:after="0"/>
        <w:jc w:val="center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 место из лучших океанариумов России;</w:t>
      </w:r>
    </w:p>
    <w:p w:rsidR="004A1662" w:rsidRPr="007C4F1D" w:rsidRDefault="004A1662" w:rsidP="0031422A">
      <w:pPr>
        <w:pStyle w:val="a5"/>
        <w:numPr>
          <w:ilvl w:val="1"/>
          <w:numId w:val="10"/>
        </w:numPr>
        <w:spacing w:after="0"/>
        <w:jc w:val="center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 xml:space="preserve"> 8 место из лучших океанариумов Европы;</w:t>
      </w:r>
    </w:p>
    <w:p w:rsidR="00A17A85" w:rsidRPr="007C4F1D" w:rsidRDefault="004A1662" w:rsidP="0031422A">
      <w:pPr>
        <w:pStyle w:val="a5"/>
        <w:numPr>
          <w:ilvl w:val="1"/>
          <w:numId w:val="10"/>
        </w:numPr>
        <w:spacing w:after="0"/>
        <w:jc w:val="center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22 место из лучших океанариумов Мира.</w:t>
      </w:r>
    </w:p>
    <w:p w:rsidR="00DD2F97" w:rsidRPr="007C4F1D" w:rsidRDefault="00634100" w:rsidP="0031422A">
      <w:pPr>
        <w:pStyle w:val="a5"/>
        <w:numPr>
          <w:ilvl w:val="0"/>
          <w:numId w:val="10"/>
        </w:numPr>
        <w:spacing w:after="0"/>
        <w:jc w:val="both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12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>-00 Обед в кафе Сити-Парка Град (меню на выбор)</w:t>
      </w:r>
    </w:p>
    <w:p w:rsidR="00242D52" w:rsidRPr="007C4F1D" w:rsidRDefault="00634100" w:rsidP="0031422A">
      <w:pPr>
        <w:pStyle w:val="a5"/>
        <w:numPr>
          <w:ilvl w:val="0"/>
          <w:numId w:val="10"/>
        </w:numPr>
        <w:spacing w:after="0"/>
        <w:jc w:val="both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12-2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 xml:space="preserve">0 Посещение городка профессий </w:t>
      </w:r>
      <w:proofErr w:type="spellStart"/>
      <w:r w:rsidR="00DD2F97" w:rsidRPr="007C4F1D">
        <w:rPr>
          <w:rFonts w:asciiTheme="majorHAnsi" w:hAnsiTheme="majorHAnsi" w:cs="Courier New"/>
          <w:b/>
          <w:sz w:val="20"/>
          <w:szCs w:val="20"/>
        </w:rPr>
        <w:t>Кидбург</w:t>
      </w:r>
      <w:proofErr w:type="spellEnd"/>
      <w:r w:rsidR="00DD2F97" w:rsidRPr="007C4F1D">
        <w:rPr>
          <w:rFonts w:asciiTheme="majorHAnsi" w:hAnsiTheme="majorHAnsi" w:cs="Courier New"/>
          <w:b/>
          <w:sz w:val="20"/>
          <w:szCs w:val="20"/>
        </w:rPr>
        <w:t xml:space="preserve"> с проведением мастер-класс по выбору учащихся. </w:t>
      </w:r>
      <w:proofErr w:type="spellStart"/>
      <w:r w:rsidR="00DD2F97" w:rsidRPr="007C4F1D">
        <w:rPr>
          <w:rFonts w:asciiTheme="majorHAnsi" w:hAnsiTheme="majorHAnsi" w:cs="Courier New"/>
          <w:color w:val="222222"/>
          <w:sz w:val="20"/>
          <w:szCs w:val="20"/>
        </w:rPr>
        <w:t>КидБург</w:t>
      </w:r>
      <w:proofErr w:type="spellEnd"/>
      <w:r w:rsidR="00DD2F97" w:rsidRPr="007C4F1D">
        <w:rPr>
          <w:rFonts w:asciiTheme="majorHAnsi" w:hAnsiTheme="majorHAnsi" w:cs="Courier New"/>
          <w:color w:val="222222"/>
          <w:sz w:val="20"/>
          <w:szCs w:val="20"/>
        </w:rPr>
        <w:t xml:space="preserve"> предоставляет возможность ребенку осознать свои склонности к будущей профессии и поверить в свои силы и способности. Формат игры делает получение новых знаний и навыков для ребенка увлекательным и захватывающим, ведь в процессе игры можно самому проследить связь между получением знаний, их применением и достигнутым результатом.</w:t>
      </w:r>
      <w:r w:rsidR="00AF4172" w:rsidRPr="007C4F1D">
        <w:rPr>
          <w:rFonts w:asciiTheme="majorHAnsi" w:hAnsiTheme="majorHAnsi" w:cs="Courier New"/>
          <w:color w:val="000000"/>
          <w:sz w:val="20"/>
          <w:szCs w:val="20"/>
          <w:shd w:val="clear" w:color="auto" w:fill="FFFFFF"/>
        </w:rPr>
        <w:t xml:space="preserve"> </w:t>
      </w:r>
    </w:p>
    <w:p w:rsidR="00DD2F97" w:rsidRPr="007C4F1D" w:rsidRDefault="00634100" w:rsidP="0031422A">
      <w:pPr>
        <w:pStyle w:val="a5"/>
        <w:numPr>
          <w:ilvl w:val="0"/>
          <w:numId w:val="10"/>
        </w:numPr>
        <w:spacing w:after="0"/>
        <w:jc w:val="both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13-30 – 15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>-00 Свободное время в городке/Сити-парке Град</w:t>
      </w:r>
    </w:p>
    <w:p w:rsidR="00A17A85" w:rsidRPr="007C4F1D" w:rsidRDefault="00634100" w:rsidP="0031422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15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 xml:space="preserve">-00 Выезд </w:t>
      </w:r>
      <w:r w:rsidR="00A17A85" w:rsidRPr="007C4F1D">
        <w:rPr>
          <w:rFonts w:asciiTheme="majorHAnsi" w:hAnsiTheme="majorHAnsi" w:cs="Courier New"/>
          <w:b/>
          <w:sz w:val="20"/>
          <w:szCs w:val="20"/>
        </w:rPr>
        <w:t>в г. Белгород</w:t>
      </w:r>
    </w:p>
    <w:p w:rsidR="00DD2F97" w:rsidRPr="007C4F1D" w:rsidRDefault="00634100" w:rsidP="0031422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19</w:t>
      </w:r>
      <w:r w:rsidR="00DD2F97" w:rsidRPr="007C4F1D">
        <w:rPr>
          <w:rFonts w:asciiTheme="majorHAnsi" w:hAnsiTheme="majorHAnsi" w:cs="Courier New"/>
          <w:b/>
          <w:sz w:val="20"/>
          <w:szCs w:val="20"/>
        </w:rPr>
        <w:t>-00 Прибытие в г. Белгород</w:t>
      </w:r>
    </w:p>
    <w:p w:rsidR="00E64AAC" w:rsidRPr="007C4F1D" w:rsidRDefault="00E64AAC" w:rsidP="004A1662">
      <w:pPr>
        <w:spacing w:after="0" w:line="240" w:lineRule="auto"/>
        <w:jc w:val="both"/>
        <w:rPr>
          <w:rFonts w:asciiTheme="majorHAnsi" w:hAnsiTheme="majorHAnsi" w:cs="Courier New"/>
          <w:b/>
          <w:sz w:val="20"/>
          <w:szCs w:val="20"/>
          <w:lang w:eastAsia="ru-RU"/>
        </w:rPr>
      </w:pPr>
    </w:p>
    <w:p w:rsidR="00E64AAC" w:rsidRPr="007C4F1D" w:rsidRDefault="0031422A" w:rsidP="00E64AAC">
      <w:pPr>
        <w:spacing w:after="0"/>
        <w:jc w:val="center"/>
        <w:rPr>
          <w:rFonts w:asciiTheme="majorHAnsi" w:hAnsiTheme="majorHAnsi" w:cs="Courier New"/>
          <w:b/>
          <w:sz w:val="20"/>
          <w:szCs w:val="20"/>
        </w:rPr>
      </w:pPr>
      <w:r w:rsidRPr="007C4F1D">
        <w:rPr>
          <w:rFonts w:asciiTheme="majorHAnsi" w:hAnsiTheme="majorHAnsi" w:cs="Courier New"/>
          <w:b/>
          <w:sz w:val="20"/>
          <w:szCs w:val="20"/>
        </w:rPr>
        <w:t>СТОИМОСТЬ ТУРА</w:t>
      </w:r>
    </w:p>
    <w:p w:rsidR="0031422A" w:rsidRPr="007C4F1D" w:rsidRDefault="0031422A" w:rsidP="00E64AAC">
      <w:pPr>
        <w:spacing w:after="0"/>
        <w:jc w:val="center"/>
        <w:rPr>
          <w:rFonts w:asciiTheme="majorHAnsi" w:hAnsiTheme="majorHAnsi" w:cs="Courier New"/>
          <w:sz w:val="20"/>
          <w:szCs w:val="20"/>
        </w:rPr>
      </w:pPr>
    </w:p>
    <w:tbl>
      <w:tblPr>
        <w:tblStyle w:val="a8"/>
        <w:tblW w:w="0" w:type="auto"/>
        <w:tblInd w:w="1809" w:type="dxa"/>
        <w:tblLook w:val="04A0" w:firstRow="1" w:lastRow="0" w:firstColumn="1" w:lastColumn="0" w:noHBand="0" w:noVBand="1"/>
      </w:tblPr>
      <w:tblGrid>
        <w:gridCol w:w="3189"/>
        <w:gridCol w:w="3332"/>
      </w:tblGrid>
      <w:tr w:rsidR="00E64AAC" w:rsidRPr="007C4F1D" w:rsidTr="0031422A">
        <w:trPr>
          <w:trHeight w:val="300"/>
        </w:trPr>
        <w:tc>
          <w:tcPr>
            <w:tcW w:w="3189" w:type="dxa"/>
          </w:tcPr>
          <w:p w:rsidR="0031422A" w:rsidRPr="007C4F1D" w:rsidRDefault="0031422A" w:rsidP="0031422A">
            <w:pPr>
              <w:rPr>
                <w:rFonts w:asciiTheme="majorHAnsi" w:hAnsiTheme="majorHAnsi" w:cs="Courier New"/>
                <w:b/>
                <w:sz w:val="20"/>
                <w:szCs w:val="20"/>
              </w:rPr>
            </w:pPr>
            <w:r w:rsidRPr="007C4F1D">
              <w:rPr>
                <w:rFonts w:asciiTheme="majorHAnsi" w:hAnsiTheme="majorHAnsi" w:cs="Courier New"/>
                <w:b/>
                <w:sz w:val="20"/>
                <w:szCs w:val="20"/>
              </w:rPr>
              <w:t>Будние дни</w:t>
            </w:r>
          </w:p>
        </w:tc>
        <w:tc>
          <w:tcPr>
            <w:tcW w:w="3332" w:type="dxa"/>
          </w:tcPr>
          <w:p w:rsidR="00DD2F97" w:rsidRPr="007C4F1D" w:rsidRDefault="00DD2F97" w:rsidP="008A2ABD">
            <w:pPr>
              <w:rPr>
                <w:rFonts w:asciiTheme="majorHAnsi" w:hAnsiTheme="majorHAnsi" w:cs="Courier New"/>
                <w:sz w:val="20"/>
                <w:szCs w:val="20"/>
              </w:rPr>
            </w:pPr>
            <w:r w:rsidRPr="007C4F1D">
              <w:rPr>
                <w:rFonts w:asciiTheme="majorHAnsi" w:hAnsiTheme="majorHAnsi" w:cs="Courier New"/>
                <w:sz w:val="20"/>
                <w:szCs w:val="20"/>
              </w:rPr>
              <w:t>2</w:t>
            </w:r>
            <w:r w:rsidR="008A2ABD">
              <w:rPr>
                <w:rFonts w:asciiTheme="majorHAnsi" w:hAnsiTheme="majorHAnsi" w:cs="Courier New"/>
                <w:sz w:val="20"/>
                <w:szCs w:val="20"/>
              </w:rPr>
              <w:t>5</w:t>
            </w:r>
            <w:bookmarkStart w:id="0" w:name="_GoBack"/>
            <w:bookmarkEnd w:id="0"/>
            <w:r w:rsidRPr="007C4F1D">
              <w:rPr>
                <w:rFonts w:asciiTheme="majorHAnsi" w:hAnsiTheme="majorHAnsi" w:cs="Courier New"/>
                <w:sz w:val="20"/>
                <w:szCs w:val="20"/>
              </w:rPr>
              <w:t>00 рублей детский билет</w:t>
            </w:r>
          </w:p>
        </w:tc>
      </w:tr>
      <w:tr w:rsidR="0031422A" w:rsidRPr="007C4F1D" w:rsidTr="0031422A">
        <w:trPr>
          <w:trHeight w:val="252"/>
        </w:trPr>
        <w:tc>
          <w:tcPr>
            <w:tcW w:w="3189" w:type="dxa"/>
          </w:tcPr>
          <w:p w:rsidR="0031422A" w:rsidRPr="007C4F1D" w:rsidRDefault="0031422A" w:rsidP="0031422A">
            <w:pPr>
              <w:rPr>
                <w:rFonts w:asciiTheme="majorHAnsi" w:hAnsiTheme="majorHAnsi" w:cs="Courier New"/>
                <w:b/>
                <w:sz w:val="20"/>
                <w:szCs w:val="20"/>
              </w:rPr>
            </w:pPr>
            <w:r w:rsidRPr="007C4F1D">
              <w:rPr>
                <w:rFonts w:asciiTheme="majorHAnsi" w:hAnsiTheme="majorHAnsi" w:cs="Courier New"/>
                <w:b/>
                <w:sz w:val="20"/>
                <w:szCs w:val="20"/>
              </w:rPr>
              <w:t>Выходные дни</w:t>
            </w:r>
          </w:p>
        </w:tc>
        <w:tc>
          <w:tcPr>
            <w:tcW w:w="3332" w:type="dxa"/>
          </w:tcPr>
          <w:p w:rsidR="0031422A" w:rsidRPr="007C4F1D" w:rsidRDefault="0031422A" w:rsidP="008A2ABD">
            <w:pPr>
              <w:rPr>
                <w:rFonts w:asciiTheme="majorHAnsi" w:hAnsiTheme="majorHAnsi" w:cs="Courier New"/>
                <w:sz w:val="20"/>
                <w:szCs w:val="20"/>
              </w:rPr>
            </w:pPr>
            <w:r w:rsidRPr="007C4F1D">
              <w:rPr>
                <w:rFonts w:asciiTheme="majorHAnsi" w:hAnsiTheme="majorHAnsi" w:cs="Courier New"/>
                <w:sz w:val="20"/>
                <w:szCs w:val="20"/>
              </w:rPr>
              <w:t>2</w:t>
            </w:r>
            <w:r w:rsidR="008A2ABD">
              <w:rPr>
                <w:rFonts w:asciiTheme="majorHAnsi" w:hAnsiTheme="majorHAnsi" w:cs="Courier New"/>
                <w:sz w:val="20"/>
                <w:szCs w:val="20"/>
              </w:rPr>
              <w:t>7</w:t>
            </w:r>
            <w:r w:rsidRPr="007C4F1D">
              <w:rPr>
                <w:rFonts w:asciiTheme="majorHAnsi" w:hAnsiTheme="majorHAnsi" w:cs="Courier New"/>
                <w:sz w:val="20"/>
                <w:szCs w:val="20"/>
              </w:rPr>
              <w:t>00 рублей детский билет</w:t>
            </w:r>
          </w:p>
        </w:tc>
      </w:tr>
    </w:tbl>
    <w:p w:rsidR="00DD2F97" w:rsidRPr="007C4F1D" w:rsidRDefault="00DD2F97" w:rsidP="00E64AAC">
      <w:pPr>
        <w:spacing w:after="0" w:line="240" w:lineRule="auto"/>
        <w:ind w:firstLine="708"/>
        <w:jc w:val="both"/>
        <w:rPr>
          <w:rFonts w:asciiTheme="majorHAnsi" w:hAnsiTheme="majorHAnsi" w:cs="Courier New"/>
          <w:sz w:val="20"/>
          <w:szCs w:val="20"/>
        </w:rPr>
      </w:pPr>
    </w:p>
    <w:p w:rsidR="00E64AAC" w:rsidRPr="007C4F1D" w:rsidRDefault="00E64AAC" w:rsidP="00E64AAC">
      <w:pPr>
        <w:spacing w:after="0" w:line="240" w:lineRule="auto"/>
        <w:ind w:firstLine="708"/>
        <w:jc w:val="both"/>
        <w:rPr>
          <w:rFonts w:asciiTheme="majorHAnsi" w:hAnsiTheme="majorHAnsi" w:cs="Courier New"/>
          <w:sz w:val="20"/>
          <w:szCs w:val="20"/>
        </w:rPr>
      </w:pPr>
      <w:r w:rsidRPr="007C4F1D">
        <w:rPr>
          <w:rFonts w:asciiTheme="majorHAnsi" w:hAnsiTheme="majorHAnsi" w:cs="Courier New"/>
          <w:sz w:val="20"/>
          <w:szCs w:val="20"/>
        </w:rPr>
        <w:t>В стоимость тура входит: проезд автобусом, путевая информация, входные билеты, услуги экскурсовода, обед.</w:t>
      </w:r>
    </w:p>
    <w:p w:rsidR="00E64AAC" w:rsidRDefault="00E64AAC" w:rsidP="004A1662">
      <w:pPr>
        <w:spacing w:after="0" w:line="240" w:lineRule="auto"/>
        <w:jc w:val="both"/>
        <w:rPr>
          <w:rFonts w:ascii="Arial Narrow" w:hAnsi="Arial Narrow"/>
          <w:b/>
          <w:sz w:val="20"/>
          <w:szCs w:val="20"/>
          <w:lang w:eastAsia="ru-RU"/>
        </w:rPr>
      </w:pPr>
    </w:p>
    <w:p w:rsidR="00203C13" w:rsidRDefault="008B4C63" w:rsidP="0031422A">
      <w:pPr>
        <w:spacing w:after="0" w:line="240" w:lineRule="auto"/>
        <w:ind w:left="-142"/>
        <w:jc w:val="center"/>
        <w:rPr>
          <w:szCs w:val="20"/>
        </w:rPr>
      </w:pPr>
      <w:r>
        <w:rPr>
          <w:rFonts w:ascii="Arial Narrow" w:hAnsi="Arial Narrow"/>
          <w:b/>
          <w:noProof/>
          <w:sz w:val="20"/>
          <w:szCs w:val="20"/>
          <w:lang w:eastAsia="ru-RU"/>
        </w:rPr>
        <w:drawing>
          <wp:inline distT="0" distB="0" distL="0" distR="0">
            <wp:extent cx="2830830" cy="2506980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12" cy="250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F97">
        <w:rPr>
          <w:noProof/>
          <w:lang w:eastAsia="ru-RU"/>
        </w:rPr>
        <w:drawing>
          <wp:inline distT="0" distB="0" distL="0" distR="0">
            <wp:extent cx="3722370" cy="2513159"/>
            <wp:effectExtent l="19050" t="0" r="0" b="0"/>
            <wp:docPr id="1" name="Рисунок 1" descr="http://voronezh.kidburg.ru/images/map_voron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ronezh.kidburg.ru/images/map_voronez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42" cy="251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C13" w:rsidSect="0031422A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0093D"/>
    <w:multiLevelType w:val="hybridMultilevel"/>
    <w:tmpl w:val="8A2E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E4FEC2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A7FD7"/>
    <w:multiLevelType w:val="multilevel"/>
    <w:tmpl w:val="AA66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1B1353"/>
    <w:multiLevelType w:val="multilevel"/>
    <w:tmpl w:val="1148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EE2FED"/>
    <w:multiLevelType w:val="hybridMultilevel"/>
    <w:tmpl w:val="A830A5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4595F96"/>
    <w:multiLevelType w:val="hybridMultilevel"/>
    <w:tmpl w:val="982A2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75443A"/>
    <w:multiLevelType w:val="hybridMultilevel"/>
    <w:tmpl w:val="3F9CA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302E42"/>
    <w:multiLevelType w:val="hybridMultilevel"/>
    <w:tmpl w:val="F4286A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D22E95"/>
    <w:multiLevelType w:val="hybridMultilevel"/>
    <w:tmpl w:val="74404F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94843E9"/>
    <w:multiLevelType w:val="hybridMultilevel"/>
    <w:tmpl w:val="4872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54200F"/>
    <w:multiLevelType w:val="hybridMultilevel"/>
    <w:tmpl w:val="413E5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51BD"/>
    <w:rsid w:val="00047B2D"/>
    <w:rsid w:val="00047C98"/>
    <w:rsid w:val="0005331F"/>
    <w:rsid w:val="000A36B0"/>
    <w:rsid w:val="000E5E80"/>
    <w:rsid w:val="00132035"/>
    <w:rsid w:val="001622C5"/>
    <w:rsid w:val="001D26F7"/>
    <w:rsid w:val="001E7E1C"/>
    <w:rsid w:val="001F5D22"/>
    <w:rsid w:val="00203C13"/>
    <w:rsid w:val="0021493A"/>
    <w:rsid w:val="00242D52"/>
    <w:rsid w:val="0031422A"/>
    <w:rsid w:val="00324F1C"/>
    <w:rsid w:val="003924A7"/>
    <w:rsid w:val="00410AE0"/>
    <w:rsid w:val="00430DDA"/>
    <w:rsid w:val="004879D2"/>
    <w:rsid w:val="00497350"/>
    <w:rsid w:val="004A1662"/>
    <w:rsid w:val="004C3786"/>
    <w:rsid w:val="004E6CF7"/>
    <w:rsid w:val="00561DD8"/>
    <w:rsid w:val="00596747"/>
    <w:rsid w:val="005E0C95"/>
    <w:rsid w:val="005E3A53"/>
    <w:rsid w:val="005E7994"/>
    <w:rsid w:val="00610906"/>
    <w:rsid w:val="0061212F"/>
    <w:rsid w:val="00634100"/>
    <w:rsid w:val="00653C21"/>
    <w:rsid w:val="006E3EC4"/>
    <w:rsid w:val="006E4098"/>
    <w:rsid w:val="007124D0"/>
    <w:rsid w:val="007142FB"/>
    <w:rsid w:val="007403EE"/>
    <w:rsid w:val="007C4F1D"/>
    <w:rsid w:val="008124E1"/>
    <w:rsid w:val="008524C7"/>
    <w:rsid w:val="008870CC"/>
    <w:rsid w:val="008A2ABD"/>
    <w:rsid w:val="008B4C63"/>
    <w:rsid w:val="008E1C6F"/>
    <w:rsid w:val="008F6BE7"/>
    <w:rsid w:val="00902452"/>
    <w:rsid w:val="009435C7"/>
    <w:rsid w:val="00980B05"/>
    <w:rsid w:val="0098325B"/>
    <w:rsid w:val="00A17A85"/>
    <w:rsid w:val="00AB70C8"/>
    <w:rsid w:val="00AD4E62"/>
    <w:rsid w:val="00AD696B"/>
    <w:rsid w:val="00AF4172"/>
    <w:rsid w:val="00B640D9"/>
    <w:rsid w:val="00B67F65"/>
    <w:rsid w:val="00BB4015"/>
    <w:rsid w:val="00C57459"/>
    <w:rsid w:val="00C575DC"/>
    <w:rsid w:val="00C70681"/>
    <w:rsid w:val="00D04516"/>
    <w:rsid w:val="00D42A35"/>
    <w:rsid w:val="00D45AB9"/>
    <w:rsid w:val="00D551BD"/>
    <w:rsid w:val="00DB0440"/>
    <w:rsid w:val="00DD2F97"/>
    <w:rsid w:val="00DD3075"/>
    <w:rsid w:val="00E64AAC"/>
    <w:rsid w:val="00E75D85"/>
    <w:rsid w:val="00EE325E"/>
    <w:rsid w:val="00F30C79"/>
    <w:rsid w:val="00F55448"/>
    <w:rsid w:val="00F57BE5"/>
    <w:rsid w:val="00F83849"/>
    <w:rsid w:val="00F8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40"/>
  </w:style>
  <w:style w:type="paragraph" w:styleId="1">
    <w:name w:val="heading 1"/>
    <w:basedOn w:val="a"/>
    <w:link w:val="10"/>
    <w:uiPriority w:val="9"/>
    <w:qFormat/>
    <w:rsid w:val="00740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870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BD"/>
    <w:pPr>
      <w:ind w:left="720"/>
      <w:contextualSpacing/>
    </w:pPr>
  </w:style>
  <w:style w:type="character" w:customStyle="1" w:styleId="apple-converted-space">
    <w:name w:val="apple-converted-space"/>
    <w:basedOn w:val="a0"/>
    <w:rsid w:val="00430DDA"/>
  </w:style>
  <w:style w:type="character" w:styleId="a6">
    <w:name w:val="Hyperlink"/>
    <w:basedOn w:val="a0"/>
    <w:uiPriority w:val="99"/>
    <w:semiHidden/>
    <w:unhideWhenUsed/>
    <w:rsid w:val="00430DDA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10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03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03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7403EE"/>
    <w:rPr>
      <w:b/>
      <w:bCs/>
    </w:rPr>
  </w:style>
  <w:style w:type="character" w:styleId="aa">
    <w:name w:val="Emphasis"/>
    <w:basedOn w:val="a0"/>
    <w:uiPriority w:val="20"/>
    <w:qFormat/>
    <w:rsid w:val="007403E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87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shkin-tou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yashkintour.be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601B2AD1-46F2-4080-B2F6-8836EB34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Ирина</cp:lastModifiedBy>
  <cp:revision>15</cp:revision>
  <cp:lastPrinted>2018-10-15T09:25:00Z</cp:lastPrinted>
  <dcterms:created xsi:type="dcterms:W3CDTF">2016-09-29T09:12:00Z</dcterms:created>
  <dcterms:modified xsi:type="dcterms:W3CDTF">2021-04-07T11:24:00Z</dcterms:modified>
</cp:coreProperties>
</file>